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14="http://schemas.microsoft.com/office/word/2010/wordml" w:rsidR="00354571" w:rsidRDefault="00354571" w14:paraId="672A6659" wp14:textId="77777777"/>
    <w:tbl>
      <w:tblPr>
        <w:tblW w:w="96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900"/>
        <w:gridCol w:w="5648"/>
        <w:gridCol w:w="1134"/>
        <w:gridCol w:w="1318"/>
      </w:tblGrid>
      <w:tr xmlns:wp14="http://schemas.microsoft.com/office/word/2010/wordml" w:rsidR="00354571" w:rsidTr="7073430D" w14:paraId="175946F0" wp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610" w:type="dxa"/>
            <w:tcMar/>
          </w:tcPr>
          <w:p w:rsidR="00354571" w:rsidRDefault="00354571" w14:paraId="761B6B37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Pos.</w:t>
            </w:r>
          </w:p>
        </w:tc>
        <w:tc>
          <w:tcPr>
            <w:tcW w:w="900" w:type="dxa"/>
            <w:tcMar/>
          </w:tcPr>
          <w:p w:rsidR="00354571" w:rsidRDefault="00354571" w14:paraId="7503B095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Anz.</w:t>
            </w:r>
          </w:p>
        </w:tc>
        <w:tc>
          <w:tcPr>
            <w:tcW w:w="5648" w:type="dxa"/>
            <w:tcMar/>
          </w:tcPr>
          <w:p w:rsidR="00354571" w:rsidRDefault="00354571" w14:paraId="711975D3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Beschreibung</w:t>
            </w:r>
          </w:p>
        </w:tc>
        <w:tc>
          <w:tcPr>
            <w:tcW w:w="1134" w:type="dxa"/>
            <w:tcMar/>
          </w:tcPr>
          <w:p w:rsidR="00354571" w:rsidRDefault="00354571" w14:paraId="1C55E394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EP</w:t>
            </w:r>
          </w:p>
        </w:tc>
        <w:tc>
          <w:tcPr>
            <w:tcW w:w="1318" w:type="dxa"/>
            <w:tcMar/>
          </w:tcPr>
          <w:p w:rsidR="00354571" w:rsidRDefault="00354571" w14:paraId="0AEB1495" wp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GP</w:t>
            </w:r>
          </w:p>
        </w:tc>
      </w:tr>
      <w:tr xmlns:wp14="http://schemas.microsoft.com/office/word/2010/wordml" w:rsidRPr="003A13AC" w:rsidR="00354571" w:rsidTr="7073430D" w14:paraId="24EA6193" wp14:textId="77777777">
        <w:tblPrEx>
          <w:tblCellMar>
            <w:top w:w="0" w:type="dxa"/>
            <w:bottom w:w="0" w:type="dxa"/>
          </w:tblCellMar>
        </w:tblPrEx>
        <w:tc>
          <w:tcPr>
            <w:tcW w:w="610" w:type="dxa"/>
            <w:tcMar/>
          </w:tcPr>
          <w:p w:rsidR="00354571" w:rsidRDefault="00354571" w14:paraId="0A37501D" wp14:textId="77777777"/>
          <w:p w:rsidR="00354571" w:rsidRDefault="00354571" w14:paraId="5DAB6C7B" wp14:textId="77777777"/>
        </w:tc>
        <w:tc>
          <w:tcPr>
            <w:tcW w:w="900" w:type="dxa"/>
            <w:tcMar/>
          </w:tcPr>
          <w:p w:rsidR="00354571" w:rsidRDefault="00354571" w14:paraId="02EB378F" wp14:textId="77777777"/>
        </w:tc>
        <w:tc>
          <w:tcPr>
            <w:tcW w:w="5648" w:type="dxa"/>
            <w:tcMar/>
          </w:tcPr>
          <w:p w:rsidRPr="00BC348F" w:rsidR="00F205DB" w:rsidP="00F205DB" w:rsidRDefault="00F205DB" w14:paraId="6A05A809" wp14:textId="77777777">
            <w:pPr>
              <w:rPr>
                <w:rFonts w:cs="Arial"/>
                <w:szCs w:val="20"/>
              </w:rPr>
            </w:pPr>
          </w:p>
          <w:p w:rsidRPr="00F94205" w:rsidR="00F94205" w:rsidP="00516D73" w:rsidRDefault="00F94205" w14:paraId="7F4C8636" wp14:textId="77777777">
            <w:pPr>
              <w:autoSpaceDE w:val="0"/>
              <w:autoSpaceDN w:val="0"/>
              <w:adjustRightInd w:val="0"/>
              <w:rPr>
                <w:rFonts w:cs="Arial"/>
                <w:b/>
                <w:color w:val="333333"/>
                <w:szCs w:val="20"/>
              </w:rPr>
            </w:pPr>
            <w:r w:rsidRPr="00F94205">
              <w:rPr>
                <w:rFonts w:cs="Arial"/>
                <w:b/>
                <w:color w:val="333333"/>
                <w:szCs w:val="20"/>
              </w:rPr>
              <w:t xml:space="preserve">Pulverbeschichteter </w:t>
            </w:r>
            <w:r>
              <w:rPr>
                <w:rFonts w:cs="Arial"/>
                <w:b/>
                <w:color w:val="333333"/>
                <w:szCs w:val="20"/>
              </w:rPr>
              <w:t>U-B</w:t>
            </w:r>
            <w:r w:rsidRPr="00F94205">
              <w:rPr>
                <w:rFonts w:cs="Arial"/>
                <w:b/>
                <w:color w:val="333333"/>
                <w:szCs w:val="20"/>
              </w:rPr>
              <w:t>ügel</w:t>
            </w:r>
            <w:r>
              <w:rPr>
                <w:rFonts w:cs="Arial"/>
                <w:b/>
                <w:color w:val="333333"/>
                <w:szCs w:val="20"/>
              </w:rPr>
              <w:t xml:space="preserve"> aus Stahl</w:t>
            </w:r>
            <w:r w:rsidRPr="00F94205">
              <w:rPr>
                <w:rFonts w:cs="Arial"/>
                <w:b/>
                <w:color w:val="333333"/>
                <w:szCs w:val="20"/>
              </w:rPr>
              <w:t xml:space="preserve"> zur vertikalen o</w:t>
            </w:r>
            <w:r>
              <w:rPr>
                <w:rFonts w:cs="Arial"/>
                <w:b/>
                <w:color w:val="333333"/>
                <w:szCs w:val="20"/>
              </w:rPr>
              <w:t>der horizontalen Montage des QSC K8</w:t>
            </w:r>
            <w:r w:rsidRPr="00F94205">
              <w:rPr>
                <w:rFonts w:cs="Arial"/>
                <w:b/>
                <w:color w:val="333333"/>
                <w:szCs w:val="20"/>
              </w:rPr>
              <w:t>.2</w:t>
            </w:r>
            <w:r>
              <w:rPr>
                <w:rFonts w:cs="Arial"/>
                <w:b/>
                <w:color w:val="333333"/>
                <w:szCs w:val="20"/>
              </w:rPr>
              <w:t xml:space="preserve"> Lautsprechers</w:t>
            </w:r>
          </w:p>
          <w:p w:rsidR="00F94205" w:rsidP="00516D73" w:rsidRDefault="00F94205" w14:paraId="5A39BBE3" wp14:textId="77777777">
            <w:pPr>
              <w:autoSpaceDE w:val="0"/>
              <w:autoSpaceDN w:val="0"/>
              <w:adjustRightInd w:val="0"/>
              <w:rPr>
                <w:rStyle w:val="tlid-translation"/>
              </w:rPr>
            </w:pPr>
          </w:p>
          <w:p w:rsidR="00516D73" w:rsidP="00912AF5" w:rsidRDefault="00F94205" w14:paraId="326F5385" wp14:textId="77777777">
            <w:pPr>
              <w:autoSpaceDE w:val="0"/>
              <w:autoSpaceDN w:val="0"/>
              <w:adjustRightInd w:val="0"/>
              <w:rPr>
                <w:rStyle w:val="tlid-translation"/>
              </w:rPr>
            </w:pPr>
            <w:r>
              <w:rPr>
                <w:rStyle w:val="tlid-translation"/>
              </w:rPr>
              <w:t xml:space="preserve">Flexibel einsetzbarer U-Bügel zur Aufhängung eines QSC K8.2 Lautsprechers. Montage in horizontaler oder vertikaler Position möglich. </w:t>
            </w:r>
          </w:p>
          <w:p w:rsidR="00516D73" w:rsidP="00516D73" w:rsidRDefault="00516D73" w14:paraId="41C8F396" wp14:textId="77777777">
            <w:pPr>
              <w:autoSpaceDE w:val="0"/>
              <w:autoSpaceDN w:val="0"/>
              <w:adjustRightInd w:val="0"/>
              <w:rPr>
                <w:rStyle w:val="tlid-translation"/>
              </w:rPr>
            </w:pPr>
          </w:p>
          <w:p w:rsidR="00125E7F" w:rsidP="00516D73" w:rsidRDefault="00125E7F" w14:paraId="72A3D3EC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BC348F" w:rsidR="00F94205" w:rsidP="00516D73" w:rsidRDefault="00F94205" w14:paraId="0D0B940D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8E7E48" w:rsidR="00516D73" w:rsidP="00516D73" w:rsidRDefault="00516D73" w14:paraId="33F4E41A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Hersteller: QSC</w:t>
            </w:r>
          </w:p>
          <w:p w:rsidR="00516D73" w:rsidP="00516D73" w:rsidRDefault="00516D73" w14:paraId="09549823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8E7E48">
              <w:rPr>
                <w:rFonts w:cs="Arial"/>
                <w:szCs w:val="20"/>
              </w:rPr>
              <w:t xml:space="preserve">Typ: </w:t>
            </w:r>
            <w:r w:rsidR="00F94205">
              <w:rPr>
                <w:rFonts w:cs="Arial"/>
                <w:szCs w:val="20"/>
              </w:rPr>
              <w:t>K8.2 YOKE</w:t>
            </w:r>
          </w:p>
          <w:p w:rsidR="00F205DB" w:rsidP="00F205DB" w:rsidRDefault="00F205DB" w14:paraId="0E27B00A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="00F94205" w:rsidP="00F205DB" w:rsidRDefault="00F94205" w14:paraId="60061E4C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633D3E" w:rsidR="00F205DB" w:rsidP="7073430D" w:rsidRDefault="00F205DB" w14:paraId="39098AA1" wp14:textId="2B4D7356">
            <w:pPr>
              <w:tabs>
                <w:tab w:val="right" w:pos="5294"/>
              </w:tabs>
              <w:rPr>
                <w:rFonts w:cs="Arial"/>
              </w:rPr>
            </w:pPr>
            <w:r w:rsidRPr="7073430D" w:rsidR="00F205DB">
              <w:rPr>
                <w:rFonts w:cs="Arial"/>
              </w:rPr>
              <w:t>_____________________________________________</w:t>
            </w:r>
          </w:p>
          <w:p w:rsidR="00F205DB" w:rsidP="00F205DB" w:rsidRDefault="00F205DB" w14:paraId="44EAFD9C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BC348F" w:rsidR="00F94205" w:rsidP="00F94205" w:rsidRDefault="00F94205" w14:paraId="4B94D5A5" wp14:textId="77777777">
            <w:pPr>
              <w:rPr>
                <w:rFonts w:cs="Arial"/>
                <w:szCs w:val="20"/>
              </w:rPr>
            </w:pPr>
          </w:p>
          <w:p w:rsidRPr="00F94205" w:rsidR="00F94205" w:rsidP="00F94205" w:rsidRDefault="00F94205" w14:paraId="0EE548BA" wp14:textId="77777777">
            <w:pPr>
              <w:autoSpaceDE w:val="0"/>
              <w:autoSpaceDN w:val="0"/>
              <w:adjustRightInd w:val="0"/>
              <w:rPr>
                <w:rFonts w:cs="Arial"/>
                <w:b/>
                <w:color w:val="333333"/>
                <w:szCs w:val="20"/>
              </w:rPr>
            </w:pPr>
            <w:r w:rsidRPr="00F94205">
              <w:rPr>
                <w:rFonts w:cs="Arial"/>
                <w:b/>
                <w:color w:val="333333"/>
                <w:szCs w:val="20"/>
              </w:rPr>
              <w:t xml:space="preserve">Pulverbeschichteter </w:t>
            </w:r>
            <w:r>
              <w:rPr>
                <w:rFonts w:cs="Arial"/>
                <w:b/>
                <w:color w:val="333333"/>
                <w:szCs w:val="20"/>
              </w:rPr>
              <w:t>U-B</w:t>
            </w:r>
            <w:r w:rsidRPr="00F94205">
              <w:rPr>
                <w:rFonts w:cs="Arial"/>
                <w:b/>
                <w:color w:val="333333"/>
                <w:szCs w:val="20"/>
              </w:rPr>
              <w:t>ügel</w:t>
            </w:r>
            <w:r>
              <w:rPr>
                <w:rFonts w:cs="Arial"/>
                <w:b/>
                <w:color w:val="333333"/>
                <w:szCs w:val="20"/>
              </w:rPr>
              <w:t xml:space="preserve"> aus Stahl</w:t>
            </w:r>
            <w:r w:rsidRPr="00F94205">
              <w:rPr>
                <w:rFonts w:cs="Arial"/>
                <w:b/>
                <w:color w:val="333333"/>
                <w:szCs w:val="20"/>
              </w:rPr>
              <w:t xml:space="preserve"> zur vertikalen o</w:t>
            </w:r>
            <w:r>
              <w:rPr>
                <w:rFonts w:cs="Arial"/>
                <w:b/>
                <w:color w:val="333333"/>
                <w:szCs w:val="20"/>
              </w:rPr>
              <w:t>der horizontalen Montage des QSC K10</w:t>
            </w:r>
            <w:r w:rsidRPr="00F94205">
              <w:rPr>
                <w:rFonts w:cs="Arial"/>
                <w:b/>
                <w:color w:val="333333"/>
                <w:szCs w:val="20"/>
              </w:rPr>
              <w:t>.2</w:t>
            </w:r>
            <w:r>
              <w:rPr>
                <w:rFonts w:cs="Arial"/>
                <w:b/>
                <w:color w:val="333333"/>
                <w:szCs w:val="20"/>
              </w:rPr>
              <w:t xml:space="preserve"> Lautsprechers</w:t>
            </w:r>
          </w:p>
          <w:p w:rsidR="00F94205" w:rsidP="00F94205" w:rsidRDefault="00F94205" w14:paraId="3DEEC669" wp14:textId="77777777">
            <w:pPr>
              <w:autoSpaceDE w:val="0"/>
              <w:autoSpaceDN w:val="0"/>
              <w:adjustRightInd w:val="0"/>
              <w:rPr>
                <w:rStyle w:val="tlid-translation"/>
              </w:rPr>
            </w:pPr>
          </w:p>
          <w:p w:rsidR="00F94205" w:rsidP="00F94205" w:rsidRDefault="00F94205" w14:paraId="494FA17C" wp14:textId="77777777">
            <w:pPr>
              <w:autoSpaceDE w:val="0"/>
              <w:autoSpaceDN w:val="0"/>
              <w:adjustRightInd w:val="0"/>
              <w:rPr>
                <w:rStyle w:val="tlid-translation"/>
              </w:rPr>
            </w:pPr>
            <w:r>
              <w:rPr>
                <w:rStyle w:val="tlid-translation"/>
              </w:rPr>
              <w:t xml:space="preserve">Flexibel einsetzbarer U-Bügel zur Aufhängung eines QSC K10.2 Lautsprechers. Montage in horizontaler oder vertikaler Position möglich. </w:t>
            </w:r>
          </w:p>
          <w:p w:rsidR="00F94205" w:rsidP="00F94205" w:rsidRDefault="00F94205" w14:paraId="3656B9AB" wp14:textId="77777777">
            <w:pPr>
              <w:autoSpaceDE w:val="0"/>
              <w:autoSpaceDN w:val="0"/>
              <w:adjustRightInd w:val="0"/>
              <w:rPr>
                <w:rStyle w:val="tlid-translation"/>
              </w:rPr>
            </w:pPr>
          </w:p>
          <w:p w:rsidR="00F94205" w:rsidP="00F94205" w:rsidRDefault="00F94205" w14:paraId="45FB0818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BC348F" w:rsidR="00F94205" w:rsidP="00F94205" w:rsidRDefault="00F94205" w14:paraId="049F31CB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8E7E48" w:rsidR="00F94205" w:rsidP="00F94205" w:rsidRDefault="00F94205" w14:paraId="4F4D3D4D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Hersteller: QSC</w:t>
            </w:r>
          </w:p>
          <w:p w:rsidR="00F94205" w:rsidP="00F94205" w:rsidRDefault="00F94205" w14:paraId="064A1225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8E7E48">
              <w:rPr>
                <w:rFonts w:cs="Arial"/>
                <w:szCs w:val="20"/>
              </w:rPr>
              <w:t xml:space="preserve">Typ: </w:t>
            </w:r>
            <w:r>
              <w:rPr>
                <w:rFonts w:cs="Arial"/>
                <w:szCs w:val="20"/>
              </w:rPr>
              <w:t>K10.2 YOKE</w:t>
            </w:r>
          </w:p>
          <w:p w:rsidR="00F94205" w:rsidP="00F94205" w:rsidRDefault="00F94205" w14:paraId="53128261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="00F94205" w:rsidP="00F94205" w:rsidRDefault="00F94205" w14:paraId="62486C05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="00F94205" w:rsidP="7073430D" w:rsidRDefault="00F94205" w14:paraId="4101652C" wp14:textId="11EA6C76">
            <w:pPr>
              <w:rPr>
                <w:rFonts w:cs="Arial"/>
              </w:rPr>
            </w:pPr>
            <w:r w:rsidRPr="7073430D" w:rsidR="00F94205">
              <w:rPr>
                <w:rFonts w:cs="Arial"/>
              </w:rPr>
              <w:t>_____________________________________________</w:t>
            </w:r>
          </w:p>
          <w:p w:rsidRPr="00BC348F" w:rsidR="00F94205" w:rsidP="00F94205" w:rsidRDefault="00F94205" w14:paraId="4B99056E" wp14:textId="77777777">
            <w:pPr>
              <w:rPr>
                <w:rFonts w:cs="Arial"/>
                <w:szCs w:val="20"/>
              </w:rPr>
            </w:pPr>
          </w:p>
          <w:p w:rsidRPr="00F94205" w:rsidR="00F94205" w:rsidP="00F94205" w:rsidRDefault="00F94205" w14:paraId="3FA83D14" wp14:textId="77777777">
            <w:pPr>
              <w:autoSpaceDE w:val="0"/>
              <w:autoSpaceDN w:val="0"/>
              <w:adjustRightInd w:val="0"/>
              <w:rPr>
                <w:rFonts w:cs="Arial"/>
                <w:b/>
                <w:color w:val="333333"/>
                <w:szCs w:val="20"/>
              </w:rPr>
            </w:pPr>
            <w:r w:rsidRPr="00F94205">
              <w:rPr>
                <w:rFonts w:cs="Arial"/>
                <w:b/>
                <w:color w:val="333333"/>
                <w:szCs w:val="20"/>
              </w:rPr>
              <w:t xml:space="preserve">Pulverbeschichteter </w:t>
            </w:r>
            <w:r>
              <w:rPr>
                <w:rFonts w:cs="Arial"/>
                <w:b/>
                <w:color w:val="333333"/>
                <w:szCs w:val="20"/>
              </w:rPr>
              <w:t>U-B</w:t>
            </w:r>
            <w:r w:rsidRPr="00F94205">
              <w:rPr>
                <w:rFonts w:cs="Arial"/>
                <w:b/>
                <w:color w:val="333333"/>
                <w:szCs w:val="20"/>
              </w:rPr>
              <w:t>ügel</w:t>
            </w:r>
            <w:r>
              <w:rPr>
                <w:rFonts w:cs="Arial"/>
                <w:b/>
                <w:color w:val="333333"/>
                <w:szCs w:val="20"/>
              </w:rPr>
              <w:t xml:space="preserve"> aus Stahl</w:t>
            </w:r>
            <w:r w:rsidRPr="00F94205">
              <w:rPr>
                <w:rFonts w:cs="Arial"/>
                <w:b/>
                <w:color w:val="333333"/>
                <w:szCs w:val="20"/>
              </w:rPr>
              <w:t xml:space="preserve"> zur vertikalen o</w:t>
            </w:r>
            <w:r>
              <w:rPr>
                <w:rFonts w:cs="Arial"/>
                <w:b/>
                <w:color w:val="333333"/>
                <w:szCs w:val="20"/>
              </w:rPr>
              <w:t>der horizontalen Montage des QSC K12</w:t>
            </w:r>
            <w:r w:rsidRPr="00F94205">
              <w:rPr>
                <w:rFonts w:cs="Arial"/>
                <w:b/>
                <w:color w:val="333333"/>
                <w:szCs w:val="20"/>
              </w:rPr>
              <w:t>.2</w:t>
            </w:r>
            <w:r>
              <w:rPr>
                <w:rFonts w:cs="Arial"/>
                <w:b/>
                <w:color w:val="333333"/>
                <w:szCs w:val="20"/>
              </w:rPr>
              <w:t xml:space="preserve"> Lautsprechers</w:t>
            </w:r>
          </w:p>
          <w:p w:rsidR="00F94205" w:rsidP="00F94205" w:rsidRDefault="00F94205" w14:paraId="1299C43A" wp14:textId="77777777">
            <w:pPr>
              <w:autoSpaceDE w:val="0"/>
              <w:autoSpaceDN w:val="0"/>
              <w:adjustRightInd w:val="0"/>
              <w:rPr>
                <w:rStyle w:val="tlid-translation"/>
              </w:rPr>
            </w:pPr>
          </w:p>
          <w:p w:rsidR="00F94205" w:rsidP="00F94205" w:rsidRDefault="00F94205" w14:paraId="6E30B99E" wp14:textId="77777777">
            <w:pPr>
              <w:autoSpaceDE w:val="0"/>
              <w:autoSpaceDN w:val="0"/>
              <w:adjustRightInd w:val="0"/>
              <w:rPr>
                <w:rStyle w:val="tlid-translation"/>
              </w:rPr>
            </w:pPr>
            <w:r>
              <w:rPr>
                <w:rStyle w:val="tlid-translation"/>
              </w:rPr>
              <w:t xml:space="preserve">Flexibel einsetzbarer U-Bügel zur Aufhängung eines QSC K12.2 Lautsprechers. Montage in horizontaler oder vertikaler Position möglich. </w:t>
            </w:r>
          </w:p>
          <w:p w:rsidR="00F94205" w:rsidP="00F94205" w:rsidRDefault="00F94205" w14:paraId="4DDBEF00" wp14:textId="77777777">
            <w:pPr>
              <w:autoSpaceDE w:val="0"/>
              <w:autoSpaceDN w:val="0"/>
              <w:adjustRightInd w:val="0"/>
              <w:rPr>
                <w:rStyle w:val="tlid-translation"/>
              </w:rPr>
            </w:pPr>
          </w:p>
          <w:p w:rsidR="00F94205" w:rsidP="00F94205" w:rsidRDefault="00F94205" w14:paraId="3461D779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BC348F" w:rsidR="00F94205" w:rsidP="00F94205" w:rsidRDefault="00F94205" w14:paraId="3CF2D8B6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</w:p>
          <w:p w:rsidRPr="008E7E48" w:rsidR="00F94205" w:rsidP="00F94205" w:rsidRDefault="00F94205" w14:paraId="24BBAFFA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Hersteller: QSC</w:t>
            </w:r>
          </w:p>
          <w:p w:rsidRPr="00236266" w:rsidR="00563D12" w:rsidP="00C0421E" w:rsidRDefault="00F94205" w14:paraId="471C45D8" wp14:textId="77777777">
            <w:pPr>
              <w:tabs>
                <w:tab w:val="right" w:pos="5294"/>
              </w:tabs>
              <w:rPr>
                <w:rFonts w:cs="Arial"/>
                <w:szCs w:val="20"/>
              </w:rPr>
            </w:pPr>
            <w:r w:rsidRPr="008E7E48">
              <w:rPr>
                <w:rFonts w:cs="Arial"/>
                <w:szCs w:val="20"/>
              </w:rPr>
              <w:t xml:space="preserve">Typ: </w:t>
            </w:r>
            <w:r>
              <w:rPr>
                <w:rFonts w:cs="Arial"/>
                <w:szCs w:val="20"/>
              </w:rPr>
              <w:t>K12.2 YOKE</w:t>
            </w:r>
          </w:p>
        </w:tc>
        <w:tc>
          <w:tcPr>
            <w:tcW w:w="1134" w:type="dxa"/>
            <w:tcMar/>
          </w:tcPr>
          <w:p w:rsidRPr="003A13AC" w:rsidR="00354571" w:rsidRDefault="00354571" w14:paraId="0FB78278" wp14:textId="77777777"/>
        </w:tc>
        <w:tc>
          <w:tcPr>
            <w:tcW w:w="1318" w:type="dxa"/>
            <w:tcMar/>
          </w:tcPr>
          <w:p w:rsidRPr="003A13AC" w:rsidR="00354571" w:rsidRDefault="00354571" w14:paraId="1FC39945" wp14:textId="77777777"/>
        </w:tc>
      </w:tr>
    </w:tbl>
    <w:p xmlns:wp14="http://schemas.microsoft.com/office/word/2010/wordml" w:rsidRPr="003A13AC" w:rsidR="00354571" w:rsidP="00F94205" w:rsidRDefault="00354571" w14:paraId="0562CB0E" wp14:textId="77777777"/>
    <w:sectPr w:rsidRPr="003A13AC" w:rsidR="003545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xmlns:wp14="http://schemas.microsoft.com/office/word/2010/wordml" w:rsidR="00903221" w:rsidP="00EB0FAD" w:rsidRDefault="00903221" w14:paraId="3FE9F23F" wp14:textId="77777777">
      <w:r>
        <w:separator/>
      </w:r>
    </w:p>
  </w:endnote>
  <w:endnote w:type="continuationSeparator" w:id="0">
    <w:p xmlns:wp14="http://schemas.microsoft.com/office/word/2010/wordml" w:rsidR="00903221" w:rsidP="00EB0FAD" w:rsidRDefault="00903221" w14:paraId="1F72F646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EB0FAD" w:rsidRDefault="00EB0FAD" w14:paraId="2946DB82" wp14:textId="7777777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EB0FAD" w:rsidP="00EB0FAD" w:rsidRDefault="00EB0FAD" w14:paraId="4F9F1C4D" wp14:textId="77777777">
    <w:pPr>
      <w:pStyle w:val="Fuzeile"/>
      <w:rPr>
        <w:sz w:val="18"/>
        <w:szCs w:val="18"/>
      </w:rPr>
    </w:pPr>
    <w:r>
      <w:rPr>
        <w:sz w:val="18"/>
        <w:szCs w:val="18"/>
      </w:rPr>
      <w:t>© QSC EMEA GmbH – Stand 09/2020</w:t>
    </w:r>
  </w:p>
  <w:p xmlns:wp14="http://schemas.microsoft.com/office/word/2010/wordml" w:rsidR="00EB0FAD" w:rsidRDefault="00EB0FAD" w14:paraId="6D98A12B" wp14:textId="7777777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EB0FAD" w:rsidRDefault="00EB0FAD" w14:paraId="110FFD37" wp14:textId="777777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xmlns:wp14="http://schemas.microsoft.com/office/word/2010/wordml" w:rsidR="00903221" w:rsidP="00EB0FAD" w:rsidRDefault="00903221" w14:paraId="34CE0A41" wp14:textId="77777777">
      <w:r>
        <w:separator/>
      </w:r>
    </w:p>
  </w:footnote>
  <w:footnote w:type="continuationSeparator" w:id="0">
    <w:p xmlns:wp14="http://schemas.microsoft.com/office/word/2010/wordml" w:rsidR="00903221" w:rsidP="00EB0FAD" w:rsidRDefault="00903221" w14:paraId="62EBF3C5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EB0FAD" w:rsidRDefault="00EB0FAD" w14:paraId="6B699379" wp14:textId="7777777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EB0FAD" w:rsidRDefault="00EB0FAD" w14:paraId="5997CC1D" wp14:textId="7777777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EB0FAD" w:rsidRDefault="00EB0FAD" w14:paraId="08CE6F91" wp14:textId="777777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A6685"/>
    <w:multiLevelType w:val="hybridMultilevel"/>
    <w:tmpl w:val="1C14A676"/>
    <w:lvl w:ilvl="0" w:tplc="68CA724A">
      <w:start w:val="1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D0C1D90"/>
    <w:multiLevelType w:val="hybridMultilevel"/>
    <w:tmpl w:val="225C9728"/>
    <w:lvl w:ilvl="0" w:tplc="A3D835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08E6FD1"/>
    <w:multiLevelType w:val="hybridMultilevel"/>
    <w:tmpl w:val="EB78FEB6"/>
    <w:lvl w:ilvl="0" w:tplc="C288504C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B351296"/>
    <w:multiLevelType w:val="hybridMultilevel"/>
    <w:tmpl w:val="2048F080"/>
    <w:lvl w:ilvl="0" w:tplc="41CCBC88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B78177B"/>
    <w:multiLevelType w:val="hybridMultilevel"/>
    <w:tmpl w:val="F45E6D16"/>
    <w:lvl w:ilvl="0" w:tplc="7D64D6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7AB34B4"/>
    <w:multiLevelType w:val="hybridMultilevel"/>
    <w:tmpl w:val="4C6071CC"/>
    <w:lvl w:ilvl="0" w:tplc="3BD02DD2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B701ACB"/>
    <w:multiLevelType w:val="hybridMultilevel"/>
    <w:tmpl w:val="FAAE92EE"/>
    <w:lvl w:ilvl="0" w:tplc="198EE3F6">
      <w:numFmt w:val="bullet"/>
      <w:lvlText w:val="-"/>
      <w:lvlJc w:val="left"/>
      <w:pPr>
        <w:ind w:left="416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136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1856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576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296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016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4736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456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176" w:hanging="360"/>
      </w:pPr>
      <w:rPr>
        <w:rFonts w:hint="default" w:ascii="Wingdings" w:hAnsi="Wingdings"/>
      </w:rPr>
    </w:lvl>
  </w:abstractNum>
  <w:abstractNum w:abstractNumId="7" w15:restartNumberingAfterBreak="0">
    <w:nsid w:val="76FD2C02"/>
    <w:multiLevelType w:val="hybridMultilevel"/>
    <w:tmpl w:val="4194531C"/>
    <w:lvl w:ilvl="0" w:tplc="C97AC634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B02"/>
    <w:rsid w:val="00003D35"/>
    <w:rsid w:val="000162BE"/>
    <w:rsid w:val="000353F4"/>
    <w:rsid w:val="000570B6"/>
    <w:rsid w:val="000602C6"/>
    <w:rsid w:val="00070278"/>
    <w:rsid w:val="00087E00"/>
    <w:rsid w:val="00090A15"/>
    <w:rsid w:val="000A7433"/>
    <w:rsid w:val="000C227B"/>
    <w:rsid w:val="000E3FE9"/>
    <w:rsid w:val="000E7F60"/>
    <w:rsid w:val="000F1D27"/>
    <w:rsid w:val="00125E7F"/>
    <w:rsid w:val="00141FAD"/>
    <w:rsid w:val="001529FE"/>
    <w:rsid w:val="001E5D55"/>
    <w:rsid w:val="001F2B02"/>
    <w:rsid w:val="00236266"/>
    <w:rsid w:val="00241E36"/>
    <w:rsid w:val="002456AB"/>
    <w:rsid w:val="00270748"/>
    <w:rsid w:val="002C2343"/>
    <w:rsid w:val="002F7018"/>
    <w:rsid w:val="00354571"/>
    <w:rsid w:val="00363D0A"/>
    <w:rsid w:val="003A13AC"/>
    <w:rsid w:val="003A1A9F"/>
    <w:rsid w:val="003B3182"/>
    <w:rsid w:val="003C5D2B"/>
    <w:rsid w:val="00414698"/>
    <w:rsid w:val="0044105C"/>
    <w:rsid w:val="00442E91"/>
    <w:rsid w:val="00444431"/>
    <w:rsid w:val="00446290"/>
    <w:rsid w:val="004600A3"/>
    <w:rsid w:val="00460F0E"/>
    <w:rsid w:val="00493BC1"/>
    <w:rsid w:val="004C1B43"/>
    <w:rsid w:val="004E46EE"/>
    <w:rsid w:val="004F3062"/>
    <w:rsid w:val="00516D73"/>
    <w:rsid w:val="00535BF1"/>
    <w:rsid w:val="0055385F"/>
    <w:rsid w:val="00563D12"/>
    <w:rsid w:val="00566004"/>
    <w:rsid w:val="0056712A"/>
    <w:rsid w:val="00594862"/>
    <w:rsid w:val="00595B0B"/>
    <w:rsid w:val="00595F9A"/>
    <w:rsid w:val="005B4F6E"/>
    <w:rsid w:val="00606D00"/>
    <w:rsid w:val="00610C4F"/>
    <w:rsid w:val="00611D7C"/>
    <w:rsid w:val="00643359"/>
    <w:rsid w:val="006E7D96"/>
    <w:rsid w:val="0072302A"/>
    <w:rsid w:val="00743F35"/>
    <w:rsid w:val="00753153"/>
    <w:rsid w:val="00756FDF"/>
    <w:rsid w:val="007845D9"/>
    <w:rsid w:val="007B36D4"/>
    <w:rsid w:val="007F1075"/>
    <w:rsid w:val="00801945"/>
    <w:rsid w:val="0086219C"/>
    <w:rsid w:val="008E27B8"/>
    <w:rsid w:val="008F2D71"/>
    <w:rsid w:val="008F636A"/>
    <w:rsid w:val="00903221"/>
    <w:rsid w:val="00912AF5"/>
    <w:rsid w:val="009147C0"/>
    <w:rsid w:val="00925026"/>
    <w:rsid w:val="009347D7"/>
    <w:rsid w:val="009717B5"/>
    <w:rsid w:val="0097766C"/>
    <w:rsid w:val="009D1D99"/>
    <w:rsid w:val="009F50B0"/>
    <w:rsid w:val="00A43348"/>
    <w:rsid w:val="00A64A4C"/>
    <w:rsid w:val="00A66002"/>
    <w:rsid w:val="00A748A6"/>
    <w:rsid w:val="00A87129"/>
    <w:rsid w:val="00AD5E19"/>
    <w:rsid w:val="00B37892"/>
    <w:rsid w:val="00B51A75"/>
    <w:rsid w:val="00B6199A"/>
    <w:rsid w:val="00B77BF9"/>
    <w:rsid w:val="00B93221"/>
    <w:rsid w:val="00BB6354"/>
    <w:rsid w:val="00BC33BC"/>
    <w:rsid w:val="00BC35C8"/>
    <w:rsid w:val="00BD1CF8"/>
    <w:rsid w:val="00BF5035"/>
    <w:rsid w:val="00C031CC"/>
    <w:rsid w:val="00C0421E"/>
    <w:rsid w:val="00C23304"/>
    <w:rsid w:val="00C52C22"/>
    <w:rsid w:val="00C6366E"/>
    <w:rsid w:val="00C76973"/>
    <w:rsid w:val="00C848CA"/>
    <w:rsid w:val="00CA63B1"/>
    <w:rsid w:val="00CB1E64"/>
    <w:rsid w:val="00CC15E1"/>
    <w:rsid w:val="00CE2D61"/>
    <w:rsid w:val="00CF612F"/>
    <w:rsid w:val="00D059CC"/>
    <w:rsid w:val="00D218FC"/>
    <w:rsid w:val="00D30934"/>
    <w:rsid w:val="00D45B65"/>
    <w:rsid w:val="00D52587"/>
    <w:rsid w:val="00D578CB"/>
    <w:rsid w:val="00D6064F"/>
    <w:rsid w:val="00D6650B"/>
    <w:rsid w:val="00DB0E70"/>
    <w:rsid w:val="00DC3450"/>
    <w:rsid w:val="00E022B3"/>
    <w:rsid w:val="00E10346"/>
    <w:rsid w:val="00E142E7"/>
    <w:rsid w:val="00E20443"/>
    <w:rsid w:val="00E453FE"/>
    <w:rsid w:val="00E46E50"/>
    <w:rsid w:val="00E9019E"/>
    <w:rsid w:val="00EB0FAD"/>
    <w:rsid w:val="00EB5D1A"/>
    <w:rsid w:val="00ED4169"/>
    <w:rsid w:val="00EE30A2"/>
    <w:rsid w:val="00EF663A"/>
    <w:rsid w:val="00F205DB"/>
    <w:rsid w:val="00F32868"/>
    <w:rsid w:val="00F94205"/>
    <w:rsid w:val="00F97015"/>
    <w:rsid w:val="00FA3382"/>
    <w:rsid w:val="00FF3ADD"/>
    <w:rsid w:val="00FF4186"/>
    <w:rsid w:val="7073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C3D9C9C-236D-4669-86D3-0CD1808CDB87}"/>
  <w14:docId w14:val="230BCA34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rd" w:default="1">
    <w:name w:val="Normal"/>
    <w:qFormat/>
    <w:rPr>
      <w:rFonts w:ascii="Arial" w:hAnsi="Arial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lang w:val="en-GB"/>
    </w:rPr>
  </w:style>
  <w:style w:type="character" w:styleId="Absatz-Standardschriftart" w:default="1">
    <w:name w:val="Default Paragraph Font"/>
    <w:semiHidden/>
  </w:style>
  <w:style w:type="table" w:styleId="NormaleTabelle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semiHidden/>
  </w:style>
  <w:style w:type="character" w:styleId="tlid-translation" w:customStyle="1">
    <w:name w:val="tlid-translation"/>
    <w:rsid w:val="00236266"/>
  </w:style>
  <w:style w:type="paragraph" w:styleId="Kopfzeile">
    <w:name w:val="header"/>
    <w:basedOn w:val="Standard"/>
    <w:link w:val="KopfzeileZchn"/>
    <w:rsid w:val="00EB0FAD"/>
    <w:pPr>
      <w:tabs>
        <w:tab w:val="center" w:pos="4703"/>
        <w:tab w:val="right" w:pos="9406"/>
      </w:tabs>
    </w:pPr>
  </w:style>
  <w:style w:type="character" w:styleId="KopfzeileZchn" w:customStyle="1">
    <w:name w:val="Kopfzeile Zchn"/>
    <w:link w:val="Kopfzeile"/>
    <w:rsid w:val="00EB0FAD"/>
    <w:rPr>
      <w:rFonts w:ascii="Arial" w:hAnsi="Arial"/>
      <w:szCs w:val="24"/>
      <w:lang w:val="de-DE" w:eastAsia="de-DE"/>
    </w:rPr>
  </w:style>
  <w:style w:type="paragraph" w:styleId="Fuzeile">
    <w:name w:val="footer"/>
    <w:basedOn w:val="Standard"/>
    <w:link w:val="FuzeileZchn"/>
    <w:rsid w:val="00EB0FAD"/>
    <w:pPr>
      <w:tabs>
        <w:tab w:val="center" w:pos="4703"/>
        <w:tab w:val="right" w:pos="9406"/>
      </w:tabs>
    </w:pPr>
  </w:style>
  <w:style w:type="character" w:styleId="FuzeileZchn" w:customStyle="1">
    <w:name w:val="Fußzeile Zchn"/>
    <w:link w:val="Fuzeile"/>
    <w:rsid w:val="00EB0FAD"/>
    <w:rPr>
      <w:rFonts w:ascii="Arial" w:hAnsi="Arial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9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86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4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1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2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D19F1B4CA9745AE26F2497609FD6C" ma:contentTypeVersion="152" ma:contentTypeDescription="Create a new document." ma:contentTypeScope="" ma:versionID="610719213dc9fa4ce37d48d50edf40bd">
  <xsd:schema xmlns:xsd="http://www.w3.org/2001/XMLSchema" xmlns:xs="http://www.w3.org/2001/XMLSchema" xmlns:p="http://schemas.microsoft.com/office/2006/metadata/properties" xmlns:ns2="b5b92a68-70fa-4cdf-bb3a-b7b4ce44b88d" xmlns:ns4="http://schemas.microsoft.com/sharepoint/v4" xmlns:ns5="315aad8e-1cdb-4494-8b6a-12b18b6f0951" targetNamespace="http://schemas.microsoft.com/office/2006/metadata/properties" ma:root="true" ma:fieldsID="a611e87571e146f6819a70206b06f393" ns2:_="" ns4:_="" ns5:_="">
    <xsd:import namespace="b5b92a68-70fa-4cdf-bb3a-b7b4ce44b88d"/>
    <xsd:import namespace="http://schemas.microsoft.com/sharepoint/v4"/>
    <xsd:import namespace="315aad8e-1cdb-4494-8b6a-12b18b6f0951"/>
    <xsd:element name="properties">
      <xsd:complexType>
        <xsd:sequence>
          <xsd:element name="documentManagement">
            <xsd:complexType>
              <xsd:all>
                <xsd:element ref="ns2:Resource_Type" minOccurs="0"/>
                <xsd:element ref="ns2:Date_x0020_Revised" minOccurs="0"/>
                <xsd:element ref="ns2:Revision" minOccurs="0"/>
                <xsd:element ref="ns2:Document_x0020_Number" minOccurs="0"/>
                <xsd:element ref="ns2:Business_x0020_Unit" minOccurs="0"/>
                <xsd:element ref="ns2:Short_x0020_Title_x0020__x002d__x0020_corp" minOccurs="0"/>
                <xsd:element ref="ns2:Long_x0020_Title" minOccurs="0"/>
                <xsd:element ref="ns2:Description_x0020__x002d__x0020_corp" minOccurs="0"/>
                <xsd:element ref="ns2:Product_x0020_Family" minOccurs="0"/>
                <xsd:element ref="ns2:Product_x0020_Series" minOccurs="0"/>
                <xsd:element ref="ns2:Product_x0020_Model" minOccurs="0"/>
                <xsd:element ref="ns2:Delete" minOccurs="0"/>
                <xsd:element ref="ns2:Language" minOccurs="0"/>
                <xsd:element ref="ns2:Localization_x0020_Parent" minOccurs="0"/>
                <xsd:element ref="ns2:Security_x0020_Tags" minOccurs="0"/>
                <xsd:element ref="ns2:Video_x0020_Preview_x0020_Image_x0020_URL" minOccurs="0"/>
                <xsd:element ref="ns2:Video_x0020_URL" minOccurs="0"/>
                <xsd:element ref="ns2:SEOKeywords" minOccurs="0"/>
                <xsd:element ref="ns2:Thumbnail" minOccurs="0"/>
                <xsd:element ref="ns2:Download_x0020_Link" minOccurs="0"/>
                <xsd:element ref="ns2:UniqueURL" minOccurs="0"/>
                <xsd:element ref="ns2:SecurityTag" minOccurs="0"/>
                <xsd:element ref="ns2:Discontinued" minOccurs="0"/>
                <xsd:element ref="ns2:Ecommerce" minOccurs="0"/>
                <xsd:element ref="ns2:Publish_x0020_now" minOccurs="0"/>
                <xsd:element ref="ns2:Affected_x0020_Date_x0020_Range" minOccurs="0"/>
                <xsd:element ref="ns2:Status" minOccurs="0"/>
                <xsd:element ref="ns2:Video_x0020_Height" minOccurs="0"/>
                <xsd:element ref="ns2:Web_x0020_Grouping" minOccurs="0"/>
                <xsd:element ref="ns2:Web_x0020_Placement" minOccurs="0"/>
                <xsd:element ref="ns2:Topics" minOccurs="0"/>
                <xsd:element ref="ns2:Campaign" minOccurs="0"/>
                <xsd:element ref="ns2:Video_x0020_Width" minOccurs="0"/>
                <xsd:element ref="ns2:Description_x0020__x002d__x0020_cin" minOccurs="0"/>
                <xsd:element ref="ns2:rjyr" minOccurs="0"/>
                <xsd:element ref="ns2:Short_x0020_Title_x0020__x002d__x0020_pro" minOccurs="0"/>
                <xsd:element ref="ns2:Description_x0020__x002d__x0020_pro" minOccurs="0"/>
                <xsd:element ref="ns2:Description_x0020__x002d__x0020_sys" minOccurs="0"/>
                <xsd:element ref="ns2:lyar" minOccurs="0"/>
                <xsd:element ref="ns2:Long_x0020_Title_x0020__x002d__x0020_pro" minOccurs="0"/>
                <xsd:element ref="ns2:Long_x0020_Title_x0020__x002d__x0020_sys" minOccurs="0"/>
                <xsd:element ref="ns2:UpdateTitlewithName" minOccurs="0"/>
                <xsd:element ref="ns2:BadData" minOccurs="0"/>
                <xsd:element ref="ns2:Unique_x0020_URL" minOccurs="0"/>
                <xsd:element ref="ns2:Qual_x0020_Control" minOccurs="0"/>
                <xsd:element ref="ns2:Region" minOccurs="0"/>
                <xsd:element ref="ns2:External_x0020_Resource_x0020_URL" minOccurs="0"/>
                <xsd:element ref="ns2:Keywords_x003a_KeywordAliases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RMSFileName" minOccurs="0"/>
                <xsd:element ref="ns2:RMSPATH" minOccurs="0"/>
                <xsd:element ref="ns2:Short_x0020_Title_x0020__x002d__x0020_sys" minOccurs="0"/>
                <xsd:element ref="ns2:Short_x0020_Title_x0020__x002d__x0020_cin" minOccurs="0"/>
                <xsd:element ref="ns4:IconOverlay" minOccurs="0"/>
                <xsd:element ref="ns2:MediaLengthInSeconds" minOccurs="0"/>
                <xsd:element ref="ns2:RML_Event_x0020__x0028_2_x0029_" minOccurs="0"/>
                <xsd:element ref="ns2:Long_x0020_Title_x0020__x002d__x0020_cin" minOccurs="0"/>
                <xsd:element ref="ns2:lcf76f155ced4ddcb4097134ff3c332f" minOccurs="0"/>
                <xsd:element ref="ns5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92a68-70fa-4cdf-bb3a-b7b4ce44b88d" elementFormDefault="qualified">
    <xsd:import namespace="http://schemas.microsoft.com/office/2006/documentManagement/types"/>
    <xsd:import namespace="http://schemas.microsoft.com/office/infopath/2007/PartnerControls"/>
    <xsd:element name="Resource_Type" ma:index="2" nillable="true" ma:displayName="Resource Type" ma:list="{d9083169-5e84-49f4-8be1-49d3aa211bd5}" ma:internalName="Resource_Typ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te_x0020_Revised" ma:index="4" nillable="true" ma:displayName="Date Revised" ma:format="DateOnly" ma:internalName="Date_x0020_Revised" ma:readOnly="false">
      <xsd:simpleType>
        <xsd:restriction base="dms:DateTime"/>
      </xsd:simpleType>
    </xsd:element>
    <xsd:element name="Revision" ma:index="5" nillable="true" ma:displayName="Revision Notes" ma:internalName="Revision" ma:readOnly="false">
      <xsd:simpleType>
        <xsd:restriction base="dms:Text">
          <xsd:maxLength value="255"/>
        </xsd:restriction>
      </xsd:simpleType>
    </xsd:element>
    <xsd:element name="Document_x0020_Number" ma:index="6" nillable="true" ma:displayName="Document Number" ma:indexed="true" ma:internalName="Document_x0020_Number" ma:readOnly="false">
      <xsd:simpleType>
        <xsd:restriction base="dms:Text">
          <xsd:maxLength value="15"/>
        </xsd:restriction>
      </xsd:simpleType>
    </xsd:element>
    <xsd:element name="Business_x0020_Unit" ma:index="7" nillable="true" ma:displayName="Business Unit" ma:description="Select all business units that this resource pertains to." ma:internalName="Business_x0020_Unit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ro"/>
                        <xsd:enumeration value="Cin"/>
                        <xsd:enumeration value="Sys"/>
                        <xsd:enumeration value="Select all that appl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Short_x0020_Title_x0020__x002d__x0020_corp" ma:index="8" nillable="true" ma:displayName="Short Title" ma:internalName="Short_x0020_Title_x0020__x002d__x0020_corp" ma:readOnly="false">
      <xsd:simpleType>
        <xsd:restriction base="dms:Text">
          <xsd:maxLength value="255"/>
        </xsd:restriction>
      </xsd:simpleType>
    </xsd:element>
    <xsd:element name="Long_x0020_Title" ma:index="9" nillable="true" ma:displayName="Long Title" ma:indexed="true" ma:internalName="Long_x0020_Title" ma:readOnly="false">
      <xsd:simpleType>
        <xsd:restriction base="dms:Text">
          <xsd:maxLength value="125"/>
        </xsd:restriction>
      </xsd:simpleType>
    </xsd:element>
    <xsd:element name="Description_x0020__x002d__x0020_corp" ma:index="10" nillable="true" ma:displayName="Description - corp" ma:description="Provide enough information so the user knows what is contained in this resource." ma:internalName="Description_x0020__x002d__x0020_corp" ma:readOnly="false">
      <xsd:simpleType>
        <xsd:restriction base="dms:Note"/>
      </xsd:simpleType>
    </xsd:element>
    <xsd:element name="Product_x0020_Family" ma:index="11" nillable="true" ma:displayName="Product Family" ma:list="{cc73e77c-4114-4e57-9abf-97cf663defa0}" ma:internalName="Product_x0020_Family" ma:readOnly="false" ma:showField="Title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Series" ma:index="12" nillable="true" ma:displayName="Product Series" ma:list="{e8d23ce4-c564-4bc2-9718-bb6d90200ad1}" ma:internalName="Product_x0020_Series" ma:readOnly="false" ma:showField="Marketing_x0020_Series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oduct_x0020_Model" ma:index="13" nillable="true" ma:displayName="Product Model" ma:list="{84098f31-f584-483b-9db8-61b1c4202e7c}" ma:internalName="Product_x0020_Model" ma:readOnly="false" ma:showField="Marketing_x0020_Model" ma:web="e01171a4-c7e6-48e3-b3d2-2477858bb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lete" ma:index="14" nillable="true" ma:displayName="Archive" ma:default="0" ma:indexed="true" ma:internalName="Delete" ma:readOnly="false">
      <xsd:simpleType>
        <xsd:restriction base="dms:Boolean"/>
      </xsd:simpleType>
    </xsd:element>
    <xsd:element name="Language" ma:index="15" nillable="true" ma:displayName="Language" ma:default="English" ma:format="Dropdown" ma:indexed="true" ma:internalName="Language" ma:readOnly="false">
      <xsd:simpleType>
        <xsd:restriction base="dms:Choice">
          <xsd:enumeration value="British English"/>
          <xsd:enumeration value="English"/>
          <xsd:enumeration value="Arabic"/>
          <xsd:enumeration value="Chinese (Simplified)"/>
          <xsd:enumeration value="Chinese (Traditional)"/>
          <xsd:enumeration value="Dutch"/>
          <xsd:enumeration value="French"/>
          <xsd:enumeration value="German"/>
          <xsd:enumeration value="Hungarian"/>
          <xsd:enumeration value="Italian"/>
          <xsd:enumeration value="Japanese"/>
          <xsd:enumeration value="Korean"/>
          <xsd:enumeration value="Polish"/>
          <xsd:enumeration value="Portuguese"/>
          <xsd:enumeration value="Russian"/>
          <xsd:enumeration value="Spanish"/>
        </xsd:restriction>
      </xsd:simpleType>
    </xsd:element>
    <xsd:element name="Localization_x0020_Parent" ma:index="16" nillable="true" ma:displayName="Localization Parent" ma:list="{b5b92a68-70fa-4cdf-bb3a-b7b4ce44b88d}" ma:internalName="Localization_x0020_Parent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ecurity_x0020_Tags" ma:index="17" nillable="true" ma:displayName="Security Tags" ma:default="Public" ma:internalName="Security_x0020_Tag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"/>
                    <xsd:enumeration value="QSCRep"/>
                    <xsd:enumeration value="CPP Admin"/>
                    <xsd:enumeration value="CPP User"/>
                    <xsd:enumeration value="Direct Dealers"/>
                    <xsd:enumeration value="PREMIER Service Centers"/>
                    <xsd:enumeration value="Service Centers"/>
                    <xsd:enumeration value="Service Training"/>
                    <xsd:enumeration value="TPP"/>
                    <xsd:enumeration value="Not Public"/>
                    <xsd:enumeration value="Pre-Launch"/>
                    <xsd:enumeration value="QSC Secure"/>
                  </xsd:restriction>
                </xsd:simpleType>
              </xsd:element>
            </xsd:sequence>
          </xsd:extension>
        </xsd:complexContent>
      </xsd:complexType>
    </xsd:element>
    <xsd:element name="Video_x0020_Preview_x0020_Image_x0020_URL" ma:index="18" nillable="true" ma:displayName="Video Preview Image URL" ma:format="Hyperlink" ma:internalName="Video_x0020_Preview_x0020_Imag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ideo_x0020_URL" ma:index="19" nillable="true" ma:displayName="Video URL" ma:format="Hyperlink" ma:internalName="Video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EOKeywords" ma:index="21" nillable="true" ma:displayName="SEOKeywords" ma:internalName="SEOKeywords" ma:readOnly="false">
      <xsd:simpleType>
        <xsd:restriction base="dms:Note">
          <xsd:maxLength value="255"/>
        </xsd:restriction>
      </xsd:simpleType>
    </xsd:element>
    <xsd:element name="Thumbnail" ma:index="22" nillable="true" ma:displayName="Thumbnail" ma:description="Override the default generated thumbnail with the image at this link." ma:internalName="Thumbnail" ma:readOnly="false">
      <xsd:simpleType>
        <xsd:restriction base="dms:Text">
          <xsd:maxLength value="255"/>
        </xsd:restriction>
      </xsd:simpleType>
    </xsd:element>
    <xsd:element name="Download_x0020_Link" ma:index="23" nillable="true" ma:displayName="Download Link" ma:description="Must leave description blank" ma:format="Hyperlink" ma:internalName="Download_x0020_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iqueURL" ma:index="24" nillable="true" ma:displayName="UniqueURL" ma:internalName="UniqueURL" ma:readOnly="false">
      <xsd:simpleType>
        <xsd:restriction base="dms:Note"/>
      </xsd:simpleType>
    </xsd:element>
    <xsd:element name="SecurityTag" ma:index="27" nillable="true" ma:displayName="SecurityTag" ma:hidden="true" ma:list="{e2afacc7-d0b4-4b81-83e6-a59e9fdfd063}" ma:internalName="SecurityTag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scontinued" ma:index="28" nillable="true" ma:displayName="Discontinued" ma:default="0" ma:hidden="true" ma:internalName="Discontinued" ma:readOnly="false">
      <xsd:simpleType>
        <xsd:restriction base="dms:Boolean"/>
      </xsd:simpleType>
    </xsd:element>
    <xsd:element name="Ecommerce" ma:index="29" nillable="true" ma:displayName="Ecommerce" ma:default="0" ma:hidden="true" ma:internalName="Ecommerce" ma:readOnly="false">
      <xsd:simpleType>
        <xsd:restriction base="dms:Boolean"/>
      </xsd:simpleType>
    </xsd:element>
    <xsd:element name="Publish_x0020_now" ma:index="30" nillable="true" ma:displayName="PUBLISH TO PRODUCTION ON SAVE" ma:default="0" ma:description="Items are published within the hour to DEV by default.  To bypass this default and publish directly to PRODUCTION, please check this box.&#10;" ma:hidden="true" ma:internalName="Publish_x0020_now" ma:readOnly="false">
      <xsd:simpleType>
        <xsd:restriction base="dms:Boolean"/>
      </xsd:simpleType>
    </xsd:element>
    <xsd:element name="Affected_x0020_Date_x0020_Range" ma:index="31" nillable="true" ma:displayName="Affected Date Range" ma:hidden="true" ma:internalName="Affected_x0020_Date_x0020_Range" ma:readOnly="false">
      <xsd:simpleType>
        <xsd:restriction base="dms:Text">
          <xsd:maxLength value="255"/>
        </xsd:restriction>
      </xsd:simpleType>
    </xsd:element>
    <xsd:element name="Status" ma:index="32" nillable="true" ma:displayName="Status" ma:default="New resource - need approval" ma:format="RadioButtons" ma:hidden="true" ma:internalName="Status" ma:readOnly="false">
      <xsd:simpleType>
        <xsd:restriction base="dms:Choice">
          <xsd:enumeration value="New resource - need approval"/>
          <xsd:enumeration value="Updated resource - need approval"/>
          <xsd:enumeration value="Rejected, see notes"/>
          <xsd:enumeration value="Approved with stipulations"/>
          <xsd:enumeration value="Approved to go live"/>
        </xsd:restriction>
      </xsd:simpleType>
    </xsd:element>
    <xsd:element name="Video_x0020_Height" ma:index="33" nillable="true" ma:displayName="Video Height" ma:hidden="true" ma:internalName="Video_x0020_Height" ma:readOnly="false">
      <xsd:simpleType>
        <xsd:restriction base="dms:Text">
          <xsd:maxLength value="255"/>
        </xsd:restriction>
      </xsd:simpleType>
    </xsd:element>
    <xsd:element name="Web_x0020_Grouping" ma:index="34" nillable="true" ma:displayName="Web Grouping" ma:default="Select all that apply" ma:format="Dropdown" ma:hidden="true" ma:internalName="Web_x0020_Grouping" ma:readOnly="false">
      <xsd:simpleType>
        <xsd:restriction base="dms:Choice">
          <xsd:enumeration value="Select all that apply"/>
          <xsd:enumeration value="Product Page"/>
          <xsd:enumeration value="Series Page"/>
          <xsd:enumeration value="Family Page"/>
        </xsd:restriction>
      </xsd:simpleType>
    </xsd:element>
    <xsd:element name="Web_x0020_Placement" ma:index="35" nillable="true" ma:displayName="Web Placement" ma:description="Describe where to post this resource" ma:hidden="true" ma:internalName="Web_x0020_Placement" ma:readOnly="false">
      <xsd:simpleType>
        <xsd:restriction base="dms:Note"/>
      </xsd:simpleType>
    </xsd:element>
    <xsd:element name="Topics" ma:index="36" nillable="true" ma:displayName="Topics" ma:hidden="true" ma:internalName="Topic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pplications"/>
                    <xsd:enumeration value="Design Best Practices"/>
                    <xsd:enumeration value="Market-Specific Case Studies"/>
                    <xsd:enumeration value="Systems Control"/>
                  </xsd:restriction>
                </xsd:simpleType>
              </xsd:element>
            </xsd:sequence>
          </xsd:extension>
        </xsd:complexContent>
      </xsd:complexType>
    </xsd:element>
    <xsd:element name="Campaign" ma:index="37" nillable="true" ma:displayName="Campaign" ma:hidden="true" ma:list="{fe8aab3f-d273-4eec-a0f5-d6dd8cc62006}" ma:internalName="Campaign" ma:readOnly="false" ma:showField="Title">
      <xsd:simpleType>
        <xsd:restriction base="dms:Lookup"/>
      </xsd:simpleType>
    </xsd:element>
    <xsd:element name="Video_x0020_Width" ma:index="38" nillable="true" ma:displayName="Video Width" ma:hidden="true" ma:internalName="Video_x0020_Width" ma:readOnly="false">
      <xsd:simpleType>
        <xsd:restriction base="dms:Text">
          <xsd:maxLength value="255"/>
        </xsd:restriction>
      </xsd:simpleType>
    </xsd:element>
    <xsd:element name="Description_x0020__x002d__x0020_cin" ma:index="40" nillable="true" ma:displayName="Description - cin" ma:hidden="true" ma:internalName="Description_x0020__x002d__x0020_cin" ma:readOnly="false">
      <xsd:simpleType>
        <xsd:restriction base="dms:Note"/>
      </xsd:simpleType>
    </xsd:element>
    <xsd:element name="rjyr" ma:index="41" nillable="true" ma:displayName="Text" ma:hidden="true" ma:internalName="rjyr" ma:readOnly="false">
      <xsd:simpleType>
        <xsd:restriction base="dms:Text"/>
      </xsd:simpleType>
    </xsd:element>
    <xsd:element name="Short_x0020_Title_x0020__x002d__x0020_pro" ma:index="42" nillable="true" ma:displayName="Short Title - pro" ma:hidden="true" ma:internalName="Short_x0020_Title_x0020__x002d__x0020_pro" ma:readOnly="false">
      <xsd:simpleType>
        <xsd:restriction base="dms:Text">
          <xsd:maxLength value="255"/>
        </xsd:restriction>
      </xsd:simpleType>
    </xsd:element>
    <xsd:element name="Description_x0020__x002d__x0020_pro" ma:index="43" nillable="true" ma:displayName="Description - pro" ma:hidden="true" ma:internalName="Description_x0020__x002d__x0020_pro" ma:readOnly="false">
      <xsd:simpleType>
        <xsd:restriction base="dms:Note"/>
      </xsd:simpleType>
    </xsd:element>
    <xsd:element name="Description_x0020__x002d__x0020_sys" ma:index="44" nillable="true" ma:displayName="Description - sys" ma:hidden="true" ma:internalName="Description_x0020__x002d__x0020_sys" ma:readOnly="false">
      <xsd:simpleType>
        <xsd:restriction base="dms:Note"/>
      </xsd:simpleType>
    </xsd:element>
    <xsd:element name="lyar" ma:index="45" nillable="true" ma:displayName="Text" ma:hidden="true" ma:internalName="lyar" ma:readOnly="false">
      <xsd:simpleType>
        <xsd:restriction base="dms:Text"/>
      </xsd:simpleType>
    </xsd:element>
    <xsd:element name="Long_x0020_Title_x0020__x002d__x0020_pro" ma:index="46" nillable="true" ma:displayName="Long Title - pro" ma:hidden="true" ma:internalName="Long_x0020_Title_x0020__x002d__x0020_pro" ma:readOnly="false">
      <xsd:simpleType>
        <xsd:restriction base="dms:Text">
          <xsd:maxLength value="255"/>
        </xsd:restriction>
      </xsd:simpleType>
    </xsd:element>
    <xsd:element name="Long_x0020_Title_x0020__x002d__x0020_sys" ma:index="47" nillable="true" ma:displayName="Long Title - sys" ma:hidden="true" ma:indexed="true" ma:internalName="Long_x0020_Title_x0020__x002d__x0020_sys" ma:readOnly="false">
      <xsd:simpleType>
        <xsd:restriction base="dms:Text">
          <xsd:maxLength value="255"/>
        </xsd:restriction>
      </xsd:simpleType>
    </xsd:element>
    <xsd:element name="UpdateTitlewithName" ma:index="48" nillable="true" ma:displayName="UpdateTitlewithName" ma:format="Hyperlink" ma:hidden="true" ma:internalName="UpdateTitlewithNam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adData" ma:index="49" nillable="true" ma:displayName="BadData" ma:hidden="true" ma:internalName="BadData" ma:readOnly="false">
      <xsd:simpleType>
        <xsd:restriction base="dms:Text">
          <xsd:maxLength value="255"/>
        </xsd:restriction>
      </xsd:simpleType>
    </xsd:element>
    <xsd:element name="Unique_x0020_URL" ma:index="50" nillable="true" ma:displayName="Unique URL" ma:description="Must leave description blank" ma:format="Hyperlink" ma:hidden="true" ma:internalName="Uniqu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Qual_x0020_Control" ma:index="51" nillable="true" ma:displayName="Qual Control" ma:default="1" ma:hidden="true" ma:internalName="Qual_x0020_Control" ma:readOnly="false">
      <xsd:simpleType>
        <xsd:restriction base="dms:Boolean"/>
      </xsd:simpleType>
    </xsd:element>
    <xsd:element name="Region" ma:index="52" nillable="true" ma:displayName="Region" ma:hidden="true" ma:internalName="Reg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orth America"/>
                    <xsd:enumeration value="UK"/>
                    <xsd:enumeration value="Germany"/>
                    <xsd:enumeration value="India"/>
                    <xsd:enumeration value="Asia Pacific"/>
                  </xsd:restriction>
                </xsd:simpleType>
              </xsd:element>
            </xsd:sequence>
          </xsd:extension>
        </xsd:complexContent>
      </xsd:complexType>
    </xsd:element>
    <xsd:element name="External_x0020_Resource_x0020_URL" ma:index="57" nillable="true" ma:displayName="External Resource URL" ma:description="Provide the URL only if this is an external resource." ma:format="Hyperlink" ma:hidden="true" ma:internalName="External_x0020_Resource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Keywords_x003a_KeywordAliases" ma:index="59" nillable="true" ma:displayName="Keywords:KeywordAliases" ma:hidden="true" ma:list="{11abd9d7-b9be-4edc-9793-d6c1a4ac659f}" ma:internalName="Keywords_x003a_KeywordAliases" ma:readOnly="true" ma:showField="KeywordAliases" ma:web="e01171a4-c7e6-48e3-b3d2-2477858bb320">
      <xsd:simpleType>
        <xsd:restriction base="dms:Lookup"/>
      </xsd:simpleType>
    </xsd:element>
    <xsd:element name="MediaServiceMetadata" ma:index="6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6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6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6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6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6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69" nillable="true" ma:displayName="KeyPoints" ma:hidden="true" ma:internalName="MediaServiceKeyPoints" ma:readOnly="true">
      <xsd:simpleType>
        <xsd:restriction base="dms:Note"/>
      </xsd:simpleType>
    </xsd:element>
    <xsd:element name="RMSFileName" ma:index="70" nillable="true" ma:displayName="RMSFileName" ma:hidden="true" ma:internalName="RMSFileName" ma:readOnly="false">
      <xsd:simpleType>
        <xsd:restriction base="dms:Text">
          <xsd:maxLength value="255"/>
        </xsd:restriction>
      </xsd:simpleType>
    </xsd:element>
    <xsd:element name="RMSPATH" ma:index="71" nillable="true" ma:displayName="RMSPATH" ma:hidden="true" ma:internalName="RMSPATH" ma:readOnly="false">
      <xsd:simpleType>
        <xsd:restriction base="dms:Text">
          <xsd:maxLength value="255"/>
        </xsd:restriction>
      </xsd:simpleType>
    </xsd:element>
    <xsd:element name="Short_x0020_Title_x0020__x002d__x0020_sys" ma:index="72" nillable="true" ma:displayName="Short Title - sys" ma:hidden="true" ma:internalName="Short_x0020_Title_x0020__x002d__x0020_sys" ma:readOnly="false">
      <xsd:simpleType>
        <xsd:restriction base="dms:Text">
          <xsd:maxLength value="255"/>
        </xsd:restriction>
      </xsd:simpleType>
    </xsd:element>
    <xsd:element name="Short_x0020_Title_x0020__x002d__x0020_cin" ma:index="73" nillable="true" ma:displayName="Short Title - cin" ma:hidden="true" ma:internalName="Short_x0020_Title_x0020__x002d__x0020_cin" ma:readOnly="false">
      <xsd:simpleType>
        <xsd:restriction base="dms:Text">
          <xsd:maxLength value="255"/>
        </xsd:restriction>
      </xsd:simpleType>
    </xsd:element>
    <xsd:element name="MediaLengthInSeconds" ma:index="75" nillable="true" ma:displayName="MediaLengthInSeconds" ma:hidden="true" ma:internalName="MediaLengthInSeconds" ma:readOnly="true">
      <xsd:simpleType>
        <xsd:restriction base="dms:Unknown"/>
      </xsd:simpleType>
    </xsd:element>
    <xsd:element name="RML_Event_x0020__x0028_2_x0029_" ma:index="76" nillable="true" ma:displayName="RML_Event (2)" ma:hidden="true" ma:internalName="RML_Event_x0020__x0028_2_x0029_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ong_x0020_Title_x0020__x002d__x0020_cin" ma:index="77" nillable="true" ma:displayName="Long Title - cin" ma:hidden="true" ma:internalName="Long_x0020_Title_x0020__x002d__x0020_cin" ma:readOnly="false">
      <xsd:simpleType>
        <xsd:restriction base="dms:Text">
          <xsd:maxLength value="255"/>
        </xsd:restriction>
      </xsd:simpleType>
    </xsd:element>
    <xsd:element name="lcf76f155ced4ddcb4097134ff3c332f" ma:index="78" nillable="true" ma:taxonomy="true" ma:internalName="lcf76f155ced4ddcb4097134ff3c332f" ma:taxonomyFieldName="MediaServiceImageTags" ma:displayName="Image Tags" ma:readOnly="false" ma:fieldId="{5cf76f15-5ced-4ddc-b409-7134ff3c332f}" ma:taxonomyMulti="true" ma:sspId="ad6164ca-cf4c-4d71-b8e1-70eb95f2e4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8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8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8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74" nillable="true" ma:displayName="IconOverlay" ma:hidden="true" ma:internalName="IconOverlay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aad8e-1cdb-4494-8b6a-12b18b6f0951" elementFormDefault="qualified">
    <xsd:import namespace="http://schemas.microsoft.com/office/2006/documentManagement/types"/>
    <xsd:import namespace="http://schemas.microsoft.com/office/infopath/2007/PartnerControls"/>
    <xsd:element name="TaxCatchAll" ma:index="79" nillable="true" ma:displayName="Taxonomy Catch All Column" ma:hidden="true" ma:list="{950a824a-8d3a-4e9a-9d0a-42448889d185}" ma:internalName="TaxCatchAll" ma:readOnly="false" ma:showField="CatchAllData" ma:web="315aad8e-1cdb-4494-8b6a-12b18b6f09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ideo_x0020_Preview_x0020_Image_x0020_URL xmlns="b5b92a68-70fa-4cdf-bb3a-b7b4ce44b88d">
      <Url xsi:nil="true"/>
      <Description xsi:nil="true"/>
    </Video_x0020_Preview_x0020_Image_x0020_URL>
    <Date_x0020_Revised xmlns="b5b92a68-70fa-4cdf-bb3a-b7b4ce44b88d">2021-05-19T07:00:00+00:00</Date_x0020_Revised>
    <Status xmlns="b5b92a68-70fa-4cdf-bb3a-b7b4ce44b88d">Approved to go live</Status>
    <Discontinued xmlns="b5b92a68-70fa-4cdf-bb3a-b7b4ce44b88d">false</Discontinued>
    <rjyr xmlns="b5b92a68-70fa-4cdf-bb3a-b7b4ce44b88d" xsi:nil="true"/>
    <Long_x0020_Title_x0020__x002d__x0020_sys xmlns="b5b92a68-70fa-4cdf-bb3a-b7b4ce44b88d" xsi:nil="true"/>
    <Video_x0020_URL xmlns="b5b92a68-70fa-4cdf-bb3a-b7b4ce44b88d">
      <Url xsi:nil="true"/>
      <Description xsi:nil="true"/>
    </Video_x0020_URL>
    <Campaign xmlns="b5b92a68-70fa-4cdf-bb3a-b7b4ce44b88d" xsi:nil="true"/>
    <Unique_x0020_URL xmlns="b5b92a68-70fa-4cdf-bb3a-b7b4ce44b88d">
      <Url xsi:nil="true"/>
      <Description xsi:nil="true"/>
    </Unique_x0020_URL>
    <Product_x0020_Series xmlns="b5b92a68-70fa-4cdf-bb3a-b7b4ce44b88d">
      <Value>168</Value>
    </Product_x0020_Series>
    <Description_x0020__x002d__x0020_pro xmlns="b5b92a68-70fa-4cdf-bb3a-b7b4ce44b88d" xsi:nil="true"/>
    <Description_x0020__x002d__x0020_sys xmlns="b5b92a68-70fa-4cdf-bb3a-b7b4ce44b88d" xsi:nil="true"/>
    <Web_x0020_Placement xmlns="b5b92a68-70fa-4cdf-bb3a-b7b4ce44b88d" xsi:nil="true"/>
    <Delete xmlns="b5b92a68-70fa-4cdf-bb3a-b7b4ce44b88d">false</Delete>
    <Language xmlns="b5b92a68-70fa-4cdf-bb3a-b7b4ce44b88d">German</Language>
    <Ecommerce xmlns="b5b92a68-70fa-4cdf-bb3a-b7b4ce44b88d">false</Ecommerce>
    <External_x0020_Resource_x0020_URL xmlns="b5b92a68-70fa-4cdf-bb3a-b7b4ce44b88d">
      <Url xsi:nil="true"/>
      <Description xsi:nil="true"/>
    </External_x0020_Resource_x0020_URL>
    <RMSPATH xmlns="b5b92a68-70fa-4cdf-bb3a-b7b4ce44b88d">/sites/marketing/rms/Resouce Management Library/productResources/spk/K.2</RMSPATH>
    <IconOverlay xmlns="http://schemas.microsoft.com/sharepoint/v4" xsi:nil="true"/>
    <Long_x0020_Title xmlns="b5b92a68-70fa-4cdf-bb3a-b7b4ce44b88d">Architectural and Engineering Specifications  - YOKE for K8.2 _ K10.2 _ K12.2 - German</Long_x0020_Title>
    <UpdateTitlewithName xmlns="b5b92a68-70fa-4cdf-bb3a-b7b4ce44b88d">
      <Url xsi:nil="true"/>
      <Description xsi:nil="true"/>
    </UpdateTitlewithName>
    <Qual_x0020_Control xmlns="b5b92a68-70fa-4cdf-bb3a-b7b4ce44b88d">false</Qual_x0020_Control>
    <Affected_x0020_Date_x0020_Range xmlns="b5b92a68-70fa-4cdf-bb3a-b7b4ce44b88d" xsi:nil="true"/>
    <Download_x0020_Link xmlns="b5b92a68-70fa-4cdf-bb3a-b7b4ce44b88d">
      <Url xsi:nil="true"/>
      <Description xsi:nil="true"/>
    </Download_x0020_Link>
    <Product_x0020_Model xmlns="b5b92a68-70fa-4cdf-bb3a-b7b4ce44b88d">
      <Value>935</Value>
    </Product_x0020_Model>
    <Resource_Type xmlns="b5b92a68-70fa-4cdf-bb3a-b7b4ce44b88d">
      <Value>104</Value>
    </Resource_Type>
    <Revision xmlns="b5b92a68-70fa-4cdf-bb3a-b7b4ce44b88d" xsi:nil="true"/>
    <lyar xmlns="b5b92a68-70fa-4cdf-bb3a-b7b4ce44b88d" xsi:nil="true"/>
    <SecurityTag xmlns="b5b92a68-70fa-4cdf-bb3a-b7b4ce44b88d">
      <Value>1</Value>
    </SecurityTag>
    <Short_x0020_Title_x0020__x002d__x0020_corp xmlns="b5b92a68-70fa-4cdf-bb3a-b7b4ce44b88d">Architectural &amp; Engineering Specs - De</Short_x0020_Title_x0020__x002d__x0020_corp>
    <Security_x0020_Tags xmlns="b5b92a68-70fa-4cdf-bb3a-b7b4ce44b88d">
      <Value>Public</Value>
    </Security_x0020_Tags>
    <Thumbnail xmlns="b5b92a68-70fa-4cdf-bb3a-b7b4ce44b88d" xsi:nil="true"/>
    <Region xmlns="b5b92a68-70fa-4cdf-bb3a-b7b4ce44b88d" xsi:nil="true"/>
    <Document_x0020_Number xmlns="b5b92a68-70fa-4cdf-bb3a-b7b4ce44b88d" xsi:nil="true"/>
    <SEOKeywords xmlns="b5b92a68-70fa-4cdf-bb3a-b7b4ce44b88d">Ausschreibungstexte, Ausschreibungstext, acessories - K8.2 YOKE _ K10.2 YOKE _ K12.2 YOKE</SEOKeywords>
    <Topics xmlns="b5b92a68-70fa-4cdf-bb3a-b7b4ce44b88d" xsi:nil="true"/>
    <UniqueURL xmlns="b5b92a68-70fa-4cdf-bb3a-b7b4ce44b88d" xsi:nil="true"/>
    <Description_x0020__x002d__x0020_corp xmlns="b5b92a68-70fa-4cdf-bb3a-b7b4ce44b88d">German Architectural &amp; Engineering Specifications for the YOKE for K8.2, K10.2, K12.2</Description_x0020__x002d__x0020_corp>
    <Product_x0020_Family xmlns="b5b92a68-70fa-4cdf-bb3a-b7b4ce44b88d">
      <Value>36</Value>
    </Product_x0020_Family>
    <Short_x0020_Title_x0020__x002d__x0020_cin xmlns="b5b92a68-70fa-4cdf-bb3a-b7b4ce44b88d" xsi:nil="true"/>
    <Video_x0020_Width xmlns="b5b92a68-70fa-4cdf-bb3a-b7b4ce44b88d" xsi:nil="true"/>
    <BadData xmlns="b5b92a68-70fa-4cdf-bb3a-b7b4ce44b88d" xsi:nil="true"/>
    <Publish_x0020_now xmlns="b5b92a68-70fa-4cdf-bb3a-b7b4ce44b88d">false</Publish_x0020_now>
    <Short_x0020_Title_x0020__x002d__x0020_sys xmlns="b5b92a68-70fa-4cdf-bb3a-b7b4ce44b88d" xsi:nil="true"/>
    <Long_x0020_Title_x0020__x002d__x0020_pro xmlns="b5b92a68-70fa-4cdf-bb3a-b7b4ce44b88d" xsi:nil="true"/>
    <Web_x0020_Grouping xmlns="b5b92a68-70fa-4cdf-bb3a-b7b4ce44b88d">Product Page</Web_x0020_Grouping>
    <Business_x0020_Unit xmlns="b5b92a68-70fa-4cdf-bb3a-b7b4ce44b88d">
      <Value>Pro</Value>
    </Business_x0020_Unit>
    <Short_x0020_Title_x0020__x002d__x0020_pro xmlns="b5b92a68-70fa-4cdf-bb3a-b7b4ce44b88d" xsi:nil="true"/>
    <Long_x0020_Title_x0020__x002d__x0020_cin xmlns="b5b92a68-70fa-4cdf-bb3a-b7b4ce44b88d" xsi:nil="true"/>
    <Localization_x0020_Parent xmlns="b5b92a68-70fa-4cdf-bb3a-b7b4ce44b88d" xsi:nil="true"/>
    <Video_x0020_Height xmlns="b5b92a68-70fa-4cdf-bb3a-b7b4ce44b88d" xsi:nil="true"/>
    <Description_x0020__x002d__x0020_cin xmlns="b5b92a68-70fa-4cdf-bb3a-b7b4ce44b88d" xsi:nil="true"/>
    <RMSFileName xmlns="b5b92a68-70fa-4cdf-bb3a-b7b4ce44b88d">Q_spk_k2_k8-2_10-2_12-2_yoke_de.docx</RMSFileName>
    <lcf76f155ced4ddcb4097134ff3c332f xmlns="b5b92a68-70fa-4cdf-bb3a-b7b4ce44b88d">
      <Terms xmlns="http://schemas.microsoft.com/office/infopath/2007/PartnerControls"/>
    </lcf76f155ced4ddcb4097134ff3c332f>
    <TaxCatchAll xmlns="315aad8e-1cdb-4494-8b6a-12b18b6f0951" xsi:nil="true"/>
    <RML_Event_x0020__x0028_2_x0029_ xmlns="b5b92a68-70fa-4cdf-bb3a-b7b4ce44b88d">
      <Url xsi:nil="true"/>
      <Description xsi:nil="true"/>
    </RML_Event_x0020__x0028_2_x0029_>
  </documentManagement>
</p:properties>
</file>

<file path=customXml/itemProps1.xml><?xml version="1.0" encoding="utf-8"?>
<ds:datastoreItem xmlns:ds="http://schemas.openxmlformats.org/officeDocument/2006/customXml" ds:itemID="{BDF0AF7F-5DEB-4571-ACC9-42F58EE0EC24}"/>
</file>

<file path=customXml/itemProps2.xml><?xml version="1.0" encoding="utf-8"?>
<ds:datastoreItem xmlns:ds="http://schemas.openxmlformats.org/officeDocument/2006/customXml" ds:itemID="{E9C06DF2-CD2B-433E-8C74-BF5DA643CF81}"/>
</file>

<file path=customXml/itemProps3.xml><?xml version="1.0" encoding="utf-8"?>
<ds:datastoreItem xmlns:ds="http://schemas.openxmlformats.org/officeDocument/2006/customXml" ds:itemID="{FDF380EC-5E8E-4453-8C6F-91BA287D82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9E097E-195F-429D-9EFE-9D25F0249A55}"/>
</file>

<file path=customXml/itemProps5.xml><?xml version="1.0" encoding="utf-8"?>
<ds:datastoreItem xmlns:ds="http://schemas.openxmlformats.org/officeDocument/2006/customXml" ds:itemID="{8D09651E-D964-4739-9C18-E2EE217AC1B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SHURE Europe GmbH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Q_spk_k2_k8-2_10-2_12-2_yoke_de.docx</dc:title>
  <dc:subject/>
  <dc:creator>Clemens Sturm</dc:creator>
  <dc:description/>
  <cp:lastModifiedBy>Vanessa Genesius</cp:lastModifiedBy>
  <cp:revision>63</cp:revision>
  <dcterms:created xsi:type="dcterms:W3CDTF">2020-11-03T09:01:00Z</dcterms:created>
  <dcterms:modified xsi:type="dcterms:W3CDTF">2020-11-03T09:02:54Z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0x010100A16D19F1B4CA9745AE26F2497609FD6C</vt:lpwstr>
  </property>
  <property fmtid="{D5CDD505-2E9C-101B-9397-08002B2CF9AE}" pid="3" name="RML_Event">
    <vt:lpwstr>, </vt:lpwstr>
  </property>
  <property fmtid="{D5CDD505-2E9C-101B-9397-08002B2CF9AE}" pid="4" name="MediaServiceImageTags">
    <vt:lpwstr/>
  </property>
</Properties>
</file>