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0871" w14:textId="3A42BD5B" w:rsidR="00A07550" w:rsidRDefault="00A07550" w:rsidP="61E51E72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80"/>
        <w:gridCol w:w="824"/>
        <w:gridCol w:w="5282"/>
        <w:gridCol w:w="997"/>
        <w:gridCol w:w="1156"/>
      </w:tblGrid>
      <w:tr w:rsidR="61E51E72" w14:paraId="7790437D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E364F2D" w14:textId="5BFF4FF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732E99" w14:textId="52968AB6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Anz.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8558CEF" w14:textId="3960F9B9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7FCAF1" w14:textId="4407650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5781D3F" w14:textId="37FF5E4F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61E51E72" w14:paraId="63034788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708823" w14:textId="5CF683AD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3AF3A7" w14:textId="1BE7FC8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92737A4" w14:textId="14E215A0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DDF892" w14:textId="0098DDDD" w:rsidR="61E51E72" w:rsidRDefault="00F07F4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</w:t>
            </w:r>
            <w:r w:rsidR="61E51E72" w:rsidRPr="61E51E72">
              <w:rPr>
                <w:rFonts w:ascii="Arial" w:eastAsia="Arial" w:hAnsi="Arial" w:cs="Arial"/>
                <w:sz w:val="20"/>
                <w:szCs w:val="20"/>
              </w:rPr>
              <w:t xml:space="preserve"> für KI-fähige Computer-Vision-Software</w:t>
            </w:r>
          </w:p>
          <w:p w14:paraId="46A59E22" w14:textId="1880A6AA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429BAF" w14:textId="192D36A9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 für eine Q-SYS Systemkamera in Verbindung mit dem vordem genannten KI-Server für eine Echtzeit-Kamerasteuerung.</w:t>
            </w:r>
          </w:p>
          <w:p w14:paraId="274B2F6F" w14:textId="55BC37F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6B7314" w14:textId="29B382A2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Funktionen: </w:t>
            </w:r>
          </w:p>
          <w:p w14:paraId="6DF1671A" w14:textId="03ADFE5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Echtzeit-Redner-</w:t>
            </w:r>
            <w:proofErr w:type="spellStart"/>
            <w:r w:rsidRPr="61E51E72">
              <w:rPr>
                <w:rFonts w:ascii="Arial" w:eastAsia="Arial" w:hAnsi="Arial" w:cs="Arial"/>
                <w:sz w:val="20"/>
                <w:szCs w:val="20"/>
              </w:rPr>
              <w:t>Verfolgungung</w:t>
            </w:r>
            <w:proofErr w:type="spellEnd"/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61E51E72">
              <w:rPr>
                <w:rFonts w:ascii="Arial" w:eastAsia="Arial" w:hAnsi="Arial" w:cs="Arial"/>
                <w:sz w:val="20"/>
                <w:szCs w:val="20"/>
              </w:rPr>
              <w:t>Camera</w:t>
            </w:r>
            <w:proofErr w:type="spellEnd"/>
            <w:r w:rsidRPr="61E51E72">
              <w:rPr>
                <w:rFonts w:ascii="Arial" w:eastAsia="Arial" w:hAnsi="Arial" w:cs="Arial"/>
                <w:sz w:val="20"/>
                <w:szCs w:val="20"/>
              </w:rPr>
              <w:t>-Tracking) oder Analyse (Multi-</w:t>
            </w:r>
            <w:proofErr w:type="spellStart"/>
            <w:r w:rsidRPr="61E51E72">
              <w:rPr>
                <w:rFonts w:ascii="Arial" w:eastAsia="Arial" w:hAnsi="Arial" w:cs="Arial"/>
                <w:sz w:val="20"/>
                <w:szCs w:val="20"/>
              </w:rPr>
              <w:t>Presenter</w:t>
            </w:r>
            <w:proofErr w:type="spellEnd"/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14:paraId="444B9C04" w14:textId="35D120E6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Details siehe Beschreibung des KI-Servers.</w:t>
            </w:r>
          </w:p>
          <w:p w14:paraId="296FAE34" w14:textId="0AAD1D6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37DC41" w14:textId="75899BF8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Lizenzlaufzeit: </w:t>
            </w:r>
            <w:r w:rsidR="00127EE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Jahr</w:t>
            </w:r>
          </w:p>
          <w:p w14:paraId="0D60B88B" w14:textId="58D28827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655F67" w14:textId="65184C0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Hersteller: QSC</w:t>
            </w:r>
          </w:p>
          <w:p w14:paraId="36D33577" w14:textId="0AE04D9F" w:rsidR="61E51E72" w:rsidRDefault="61E51E72" w:rsidP="61E51E72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2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1388" w:hanging="1388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Typ: Q-SYS SLSV-CAM</w:t>
            </w:r>
            <w:r w:rsidR="005738C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127EED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61E51E72">
              <w:rPr>
                <w:rFonts w:ascii="Arial" w:eastAsia="Arial" w:hAnsi="Arial" w:cs="Arial"/>
                <w:sz w:val="20"/>
                <w:szCs w:val="20"/>
              </w:rPr>
              <w:t>YR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D50D214" w14:textId="1142354C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207562" w14:textId="67DDC96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</w:tr>
    </w:tbl>
    <w:p w14:paraId="01762CDB" w14:textId="53D316CC" w:rsidR="00A07550" w:rsidRDefault="0888F038">
      <w:r w:rsidRPr="61E51E72">
        <w:rPr>
          <w:rFonts w:ascii="Arial" w:eastAsia="Arial" w:hAnsi="Arial" w:cs="Arial"/>
          <w:sz w:val="20"/>
          <w:szCs w:val="20"/>
          <w:lang w:val="da"/>
        </w:rPr>
        <w:t xml:space="preserve"> </w:t>
      </w:r>
    </w:p>
    <w:p w14:paraId="618879D8" w14:textId="0CE75461" w:rsidR="00A07550" w:rsidRDefault="00A07550" w:rsidP="61E51E72">
      <w:pPr>
        <w:rPr>
          <w:rFonts w:ascii="Arial" w:eastAsia="Arial" w:hAnsi="Arial" w:cs="Arial"/>
          <w:sz w:val="20"/>
          <w:szCs w:val="20"/>
          <w:lang w:val="da"/>
        </w:rPr>
      </w:pPr>
    </w:p>
    <w:p w14:paraId="4E47C1E7" w14:textId="6847F1FF" w:rsidR="00A07550" w:rsidRDefault="00A07550" w:rsidP="61E51E72"/>
    <w:sectPr w:rsidR="00A07550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F8F8" w14:textId="77777777" w:rsidR="00AF26D3" w:rsidRDefault="00AF26D3" w:rsidP="00AF26D3">
      <w:pPr>
        <w:spacing w:after="0" w:line="240" w:lineRule="auto"/>
      </w:pPr>
      <w:r>
        <w:separator/>
      </w:r>
    </w:p>
  </w:endnote>
  <w:endnote w:type="continuationSeparator" w:id="0">
    <w:p w14:paraId="597EDB9E" w14:textId="77777777" w:rsidR="00AF26D3" w:rsidRDefault="00AF26D3" w:rsidP="00A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DDB2" w14:textId="4D8BB7A7" w:rsidR="00AF26D3" w:rsidRPr="00477F21" w:rsidRDefault="00AF26D3" w:rsidP="00AF26D3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>
      <w:rPr>
        <w:sz w:val="18"/>
        <w:szCs w:val="18"/>
      </w:rPr>
      <w:t>01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  <w:p w14:paraId="07441298" w14:textId="77777777" w:rsidR="00AF26D3" w:rsidRDefault="00AF26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9C5F" w14:textId="77777777" w:rsidR="00AF26D3" w:rsidRDefault="00AF26D3" w:rsidP="00AF26D3">
      <w:pPr>
        <w:spacing w:after="0" w:line="240" w:lineRule="auto"/>
      </w:pPr>
      <w:r>
        <w:separator/>
      </w:r>
    </w:p>
  </w:footnote>
  <w:footnote w:type="continuationSeparator" w:id="0">
    <w:p w14:paraId="6A5F73B9" w14:textId="77777777" w:rsidR="00AF26D3" w:rsidRDefault="00AF26D3" w:rsidP="00AF2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08272"/>
    <w:rsid w:val="00127EED"/>
    <w:rsid w:val="005738C7"/>
    <w:rsid w:val="0070012B"/>
    <w:rsid w:val="00A07550"/>
    <w:rsid w:val="00AF26D3"/>
    <w:rsid w:val="00CD3D3A"/>
    <w:rsid w:val="00F07F42"/>
    <w:rsid w:val="0888F038"/>
    <w:rsid w:val="5C808272"/>
    <w:rsid w:val="61E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272"/>
  <w15:chartTrackingRefBased/>
  <w15:docId w15:val="{F2B8EBFC-ED7F-45CD-9E80-400066E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6D3"/>
  </w:style>
  <w:style w:type="paragraph" w:styleId="Fuzeile">
    <w:name w:val="footer"/>
    <w:basedOn w:val="Standard"/>
    <w:link w:val="FuzeileZchn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F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SLSV-CAM-1YR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SLSV-CAM-1YR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SLSV-CAM-1YR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SLSV-CAM-1YR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0B13F3-6582-405E-B74C-E649DDCB2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43024-5626-400B-986F-B2293D0E84C5}"/>
</file>

<file path=customXml/itemProps3.xml><?xml version="1.0" encoding="utf-8"?>
<ds:datastoreItem xmlns:ds="http://schemas.openxmlformats.org/officeDocument/2006/customXml" ds:itemID="{7EDEC6F3-545E-4862-BC49-191B624F6D5A}"/>
</file>

<file path=customXml/itemProps4.xml><?xml version="1.0" encoding="utf-8"?>
<ds:datastoreItem xmlns:ds="http://schemas.openxmlformats.org/officeDocument/2006/customXml" ds:itemID="{F7F213A5-84FB-4F86-A59D-F96318000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q_dn_licensing_SLSV-CAM-1YR_de.docx</dc:title>
  <dc:subject/>
  <dc:creator>Sandra Rothe</dc:creator>
  <cp:keywords/>
  <dc:description/>
  <cp:lastModifiedBy>Sven Schuhen</cp:lastModifiedBy>
  <cp:revision>6</cp:revision>
  <dcterms:created xsi:type="dcterms:W3CDTF">2025-01-20T11:24:00Z</dcterms:created>
  <dcterms:modified xsi:type="dcterms:W3CDTF">2025-01-20T11:28:00Z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